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CD" w:rsidRPr="005B52CD" w:rsidRDefault="005B52CD" w:rsidP="005B52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5B52CD">
        <w:rPr>
          <w:rFonts w:ascii="Verdana" w:eastAsia="Times New Roman" w:hAnsi="Verdana" w:cs="Times New Roman"/>
          <w:b/>
          <w:bCs/>
          <w:color w:val="000000"/>
          <w:kern w:val="36"/>
          <w:lang w:eastAsia="cs-CZ"/>
        </w:rPr>
        <w:t>Smlouva o obchodním  zastoupení – stálé pracoviště</w:t>
      </w:r>
    </w:p>
    <w:p w:rsidR="005B52CD" w:rsidRPr="005B52CD" w:rsidRDefault="005B52CD" w:rsidP="005B52C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2012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B52CD" w:rsidRPr="005B52CD" w:rsidRDefault="005B52CD" w:rsidP="005B52C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5B5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Název  firmy 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Adresa: …………………………………………………………………………..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zapsaná v obchodním rejstříku, vedeného Krajským obchodním soudem v ………………………….., oddíl …………….., vložka ……………… 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zastoupená: …………………………………, jednatelem                         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IČO: …………………………………..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DIČ: …………………………………..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Číslo účtu: ………………………………………….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dále  jako  zastoupený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5B52CD" w:rsidRPr="005B52CD" w:rsidRDefault="005B52CD" w:rsidP="005B52C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5B5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MAEP, s.r.o.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Kadaňská 3546/41, 430 03 Chomutov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zapsaná v obchodním rejstříku, vedeného Krajským obchodním soudem v Ústí nad Labem, oddíl C, vložka 14 650 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zastoupená: Ing. Ivanem Niklem, jednatelem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IČO: 25045245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DIČ: CZ25045245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účet: ČSOB, pobočka Chomutov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č. účtu: 150314646/0300 CZK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 184190709/0300 EUR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dále jako zástupce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uzavírají tuto </w:t>
      </w:r>
      <w:r w:rsidRPr="005B5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smlouvu  o  obchodním  zastoupení  pro Moskvu a Moskevskou oblast</w:t>
      </w: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, pracoviště: I. ул. 2-я Владимирская, д.5. корп.2, 111 141 г. Москва, Rusko.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            II. ул. Рязановская д.1, 142 111 г. Подольск, Московская обл., Rusko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5B52CD" w:rsidRPr="005B52CD" w:rsidRDefault="005B52CD" w:rsidP="005B5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I.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Zástupce se zavazuje vyvíjet níže specifikovanou činnost k získání  nových trhů a k rozšíření prodeje výrobku – ………………………………………………………………. na  území  států  RF.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a) získání marketingových informací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b) k prodeji přes zástupce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nebo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c) ke zprostředkování prodeje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5B52CD" w:rsidRPr="005B52CD" w:rsidRDefault="005B52CD" w:rsidP="005B5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II.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Zástupce  bude  provádět  obchodní  průzkum ve výše  uvedených teritoriích podle vlastních zkušeností nebo podle dispozic zastoupeného a  zavazuje  se  podávat zastoupenému  zprávy  o  vývoji  cen, trhů  a  o  situaci na nich, o  své  činnosti ve prospěch  zastoupeného a o všech okolnostech důležitých pro zastoupeného. Zastoupený je oprávněn   stanovit, ve kterém oboru  bude  priorita  zájmů. Zástupce  se  zavazuje 1 x měsíčně do 10. dne následujícího měsíce předkládat zastoupenému  zprávu o své činnosti. Tato zpráva bude obsahovat soupis všech kontaktů, které zástupce učinil za minulé období. Zastoupený bere na vědomí, že dostupnost údajů v obchodním registru v RF podléhají zvláštnímu režimu.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Podle vývoje získávání informací bude zpráva obsahovat  pokud  možno následující /dostupné/ informace: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lastRenderedPageBreak/>
        <w:t> 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5B52CD" w:rsidRPr="005B52CD" w:rsidRDefault="005B52CD" w:rsidP="005B52C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-</w:t>
      </w:r>
      <w:r w:rsidRPr="005B52CD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zjištěná přítomná konkurence, cena obdobného výrobku,</w:t>
      </w:r>
    </w:p>
    <w:p w:rsidR="005B52CD" w:rsidRPr="005B52CD" w:rsidRDefault="005B52CD" w:rsidP="005B52C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-</w:t>
      </w:r>
      <w:r w:rsidRPr="005B52CD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spojení na projekční organizace, aplikační firmy, koncové zákazníky</w:t>
      </w:r>
    </w:p>
    <w:p w:rsidR="005B52CD" w:rsidRPr="005B52CD" w:rsidRDefault="005B52CD" w:rsidP="005B52C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-</w:t>
      </w:r>
      <w:r w:rsidRPr="005B52CD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obor činnosti firmy, potenciální oblast použití výrobků, schopnost firmy používat přímo výrobky,</w:t>
      </w:r>
    </w:p>
    <w:p w:rsidR="005B52CD" w:rsidRPr="005B52CD" w:rsidRDefault="005B52CD" w:rsidP="005B52C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-</w:t>
      </w:r>
      <w:r w:rsidRPr="005B52CD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seznam poptávek (i oborově příbuzných) s bližší specifikací,</w:t>
      </w:r>
    </w:p>
    <w:p w:rsidR="005B52CD" w:rsidRPr="005B52CD" w:rsidRDefault="005B52CD" w:rsidP="005B52C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-</w:t>
      </w:r>
      <w:r w:rsidRPr="005B52CD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zpracování nabídek /posouzení vhodnosti,určení rozsahu investice, zpracování studie/</w:t>
      </w:r>
    </w:p>
    <w:p w:rsidR="005B52CD" w:rsidRPr="005B52CD" w:rsidRDefault="005B52CD" w:rsidP="005B52C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-</w:t>
      </w:r>
      <w:r w:rsidRPr="005B52CD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sjednané nebo doporučované další obchodní kroky, doporučení ke kontaktu s organizacemi a pracovníky</w:t>
      </w:r>
    </w:p>
    <w:p w:rsidR="005B52CD" w:rsidRPr="005B52CD" w:rsidRDefault="005B52CD" w:rsidP="005B52C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-</w:t>
      </w:r>
      <w:r w:rsidRPr="005B52CD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doporučení k účasti na odborné prezentaci nebo výstavě firmy …………….  při pracovní návštěvě v Rusku apod.</w:t>
      </w:r>
    </w:p>
    <w:p w:rsidR="005B52CD" w:rsidRPr="005B52CD" w:rsidRDefault="005B52CD" w:rsidP="005B52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5B52CD" w:rsidRPr="005B52CD" w:rsidRDefault="005B52CD" w:rsidP="005B52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5B52CD" w:rsidRPr="005B52CD" w:rsidRDefault="005B52CD" w:rsidP="005B5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III.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Veškeré získané obchodní informace se stávají výhradním vlastnictvím zastoupeného a tyto informace není oprávněn zástupce poskytovat třetí straně. Dále se zástupce zavazuje, že minimálně po dobu platnosti této smlouvy nebude obchodně ani jinak činný pro firmy s obdobným výrobním sortimentem, pokud není dále stanoveno jinak.</w:t>
      </w:r>
    </w:p>
    <w:p w:rsidR="005B52CD" w:rsidRPr="005B52CD" w:rsidRDefault="005B52CD" w:rsidP="005B5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B52CD" w:rsidRPr="005B52CD" w:rsidRDefault="005B52CD" w:rsidP="005B5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IV.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Zástupce se zavazuje  prezentovat na výše uvedených trzích sortiment  výrobků stanovený zastoupeným s tím, že pro realizaci  obchodní činnosti bude využívat vlastní zaměstnance a vlastní  /firmou pronajaté/ prostory, pouze v případě nutnosti lze na některé specializované činnosti použít další vhodnou firmu.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Zástupce se zavazuje podílet se na překladech odborné obchodní a technické dokumentace v předem odsouhlaseném rozsahu.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Zástupce se zavazuje vytvořit vhodné podmínky pro pobyt a pracovní činnost pracovníků  zastoupeného  při  jejich cestách do uvedených teritorií. Konkrétně se jedná o organizační zabezpečení těchto cest /víza,letenky/ , automobilovou přepravu na území Moskvy a zajištění tlumočení a překladatelských služeb. Ceník výše uvedených služeb bude předmětem samostatného  dodatku této smlouvy. Aktuální dodatek bude předán k datu 1 měsíc před nárokováním těchto služeb.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5B52CD" w:rsidRPr="005B52CD" w:rsidRDefault="005B52CD" w:rsidP="005B5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V.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Zastoupený se zavazuje na své náklady /včetně dopravy a ubytování / zaškolit zahraničního odborníka a dodat pro prezentaci firemní materiály, katalogy, vzorky výrobků, demoverze programů . V případě přímých kontaktů s ruskými specialisty sjednaných společností MAEP, s.r.o. se zastoupený zavazuje nesdělovat  údaje obsažené v této smlouvě, ani nabízet spolupráci  těmto osobám bez souhlasu MAEP, s.r.o. Při porušení některého z těchto závazků je zastoupený oprávněn uplatnit smluvní pokutu ve výši  10-ti násobku sjednané měsíční platby dle článku IX této smlouvy. 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5B52CD" w:rsidRPr="005B52CD" w:rsidRDefault="005B52CD" w:rsidP="005B5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VI.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Zastoupený se zavazuje předkládat zástupci  nabídky na zboží vždy písemně, v dohodnutém jazyce, tj. ČJ a RJ, včetně příslušné dokumentace. V každé nabídce bude specifikován předmět nabídky, termíny trvání jeho nabídek, cena a způsob platby.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5B52CD" w:rsidRPr="005B52CD" w:rsidRDefault="005B52CD" w:rsidP="005B5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VII.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Zástupce zajistí inkasování platby /zálohy/ za zboží v předem stanovené výši. Bez provedené úhrady  zastoupenému /zástupci/ v dohodnuté výši nebude  zboží  zákazníkovi  vydáno. Pozice zákazníka se rozumí jak firma MAEP, s.r.o., tak  odběratel  ze zemí  RF.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5B52CD" w:rsidRPr="005B52CD" w:rsidRDefault="005B52CD" w:rsidP="005B5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VIII.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lastRenderedPageBreak/>
        <w:t>Prodej zákazníkovi v teritoriu bude realizován za  ceny stanovené dohodou zástupce a zastoupeného . Konečná prodejní  cena  bude  vždy  oznámena zastoupenému. Platnost cen bude vždy na určité období. Cílem  je  stabilizovat cenu  na určeném trhu a  vést zásadovou obchodní politiku. Ceník spolu s výší slev a motivačních provizí pro zástupce bude předmětem samostatného  dodatku této smlouvy. Dodatek bude předán k datu xx.xx.xxxx. Základní provize pro zástupce ve výši 5% z ceny EXW bude hrazena zastoupeným ze všech obchodů realizovaných na ruský trh a to po období 3 roky od data podepsání této smlouvy. Tento závazek platí i v případě vypovězení smlouvy kteroukoliv ze smluvních stran. 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5B52CD" w:rsidRPr="005B52CD" w:rsidRDefault="005B52CD" w:rsidP="005B5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IX.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Zastoupený zaplatí za činnosti spojené s předmětem této smlouvy viz body I.-VIII. této smlouvy stálou  měsíční  platbu k úhradě činnosti  zástupce tj. </w:t>
      </w:r>
      <w:r w:rsidRPr="005B52C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cs-CZ"/>
        </w:rPr>
        <w:t>smluvní cena ……..,- EUR</w:t>
      </w:r>
      <w:r w:rsidRPr="005B52CD">
        <w:rPr>
          <w:rFonts w:ascii="Verdana" w:eastAsia="Times New Roman" w:hAnsi="Verdana" w:cs="Times New Roman"/>
          <w:i/>
          <w:iCs/>
          <w:color w:val="FF0000"/>
          <w:sz w:val="20"/>
          <w:szCs w:val="20"/>
          <w:lang w:eastAsia="cs-CZ"/>
        </w:rPr>
        <w:t> </w:t>
      </w:r>
      <w:r w:rsidRPr="005B52C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cs-CZ"/>
        </w:rPr>
        <w:t>bez DPH </w:t>
      </w: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 Platba je možná i v Kč aktuálním kurzem ČNB v den platby. Případné akce a výdaje nad rámec smlouvy nebo jiné více náklady je zástupce povinen předem projednat se zastoupeným.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První platba bude uhrazena při podpisu smlouvy. Stálá platba  bude zasílána do 25. dne běžného měsíce na účet ČSOB, pobočka Chomutov, č. účtu při platbě v EUR 184190709/0300, při platbě v Kč 150314646/0300. Účtování případných a odsouhlasených více nákladů bude provedeno předem zálohově s konečným vyúčtováním po uskutečnění odsouhlasené akce. Odměna za zrealizovaný nebo zprostředkovaný obchod: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 případě prodeje přes zástupce poskytne zastoupený slevu ve výši stanovené v dodatku. V případě zprostředkování  zastoupený  zaplatí zástupci  provizi ve výši stanovené v dodatku.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5B52CD" w:rsidRPr="005B52CD" w:rsidRDefault="005B52CD" w:rsidP="005B5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X.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Tato  smlouva  se  uzavírá  ode dne xx.xx.xxxx. Smlouva o obchodním zastoupení má dvě etapy.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b/>
          <w:bCs/>
          <w:smallCaps/>
          <w:color w:val="000000"/>
          <w:sz w:val="20"/>
          <w:szCs w:val="20"/>
          <w:lang w:eastAsia="cs-CZ"/>
        </w:rPr>
        <w:t>První etapa</w:t>
      </w: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je určena k prověření perspektivnosti a personálně-technických předpokladů účinné obchodní spolupráce. Tato etapa bude ukončena společným osobním jednáním zastoupeného a zástupce s první sérií zákazníků v Moskvě. Tato etapa bude časově omezena na  dobu 12-ti  měsíců od podpisu této smlouvy. Bude provedeno společné hodnocení  dosažených  výsledků a zjištěných problémů. Po této etapě mohou strany bez dalšího od smlouvy odstoupit,  pokud shledají,  že je pro některou z nich neperspektivní.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b/>
          <w:bCs/>
          <w:smallCaps/>
          <w:color w:val="000000"/>
          <w:sz w:val="20"/>
          <w:szCs w:val="20"/>
          <w:lang w:eastAsia="cs-CZ"/>
        </w:rPr>
        <w:t>Druhá etapa</w:t>
      </w: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má charakter pravidelné spolupráce, kdy se každé čtvrtletí provede společné    hodnocení  účinnosti zastoupení za osobní účasti obou stran. V této etapě se předpokládá přechod na provizní  systém  plateb /resp. slev/ v závislosti na objemu  zajišťovaného obchodu. Předmětem případných stálých plateb může být platba za skladové prostory při potřebě držet stálý sortiment v minimálním objemu nebo jiný důvod dohodnutý se zastoupeným.</w:t>
      </w:r>
    </w:p>
    <w:p w:rsidR="005B52CD" w:rsidRPr="005B52CD" w:rsidRDefault="005B52CD" w:rsidP="005B5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XI.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Pro případné odstoupení od smlouvy platí výpovědní lhůta. Každá ze smluvních stran má právo tuto smlouvu vypovědět. Výpověď musí být vyhotovena písemně a musí být druhé straně doručena. Výpovědní lhůta je dvouměsíční  a  její běh počíná od prvního dne kalendářního měsíce následujícího po měsíci, ve kterém byla druhé smluvní straně doručena. </w:t>
      </w:r>
    </w:p>
    <w:p w:rsidR="005B52CD" w:rsidRPr="005B52CD" w:rsidRDefault="005B52CD" w:rsidP="005B5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XII.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Tato smlouva se vyhotovuje ve dvou stejnopisech, z nichž každý  má  stejnou  platnost.        Každá  ze  smluvních stran  obdrží po jednom vyhotovení  této  smlouvy. Změny  a  doplňky  lze  činit  jen písemně, dodatkem k této  smlouvě, podepsaným  oběmi  smluvními  stranami.              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lastRenderedPageBreak/>
        <w:t>V ……………….. dne: ………………..                                          V Chomutově dne: ……………….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……………………………….….                                                      ………………………………….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B52CD" w:rsidRPr="005B52CD" w:rsidRDefault="005B52CD" w:rsidP="005B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B52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 zastoupený                                                                                                    zástupce</w:t>
      </w:r>
    </w:p>
    <w:p w:rsidR="009747DA" w:rsidRDefault="005B52CD">
      <w:bookmarkStart w:id="0" w:name="_GoBack"/>
      <w:bookmarkEnd w:id="0"/>
    </w:p>
    <w:sectPr w:rsidR="0097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C0"/>
    <w:rsid w:val="005B52CD"/>
    <w:rsid w:val="006600D5"/>
    <w:rsid w:val="00E514B8"/>
    <w:rsid w:val="00EA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B5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B5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B52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52C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B52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B52C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B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B5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B5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B5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B52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52C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B52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B52C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B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B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1274</Words>
  <Characters>7520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kudka10@seznam.cz</dc:creator>
  <cp:keywords/>
  <dc:description/>
  <cp:lastModifiedBy>kudka10@seznam.cz</cp:lastModifiedBy>
  <cp:revision>2</cp:revision>
  <dcterms:created xsi:type="dcterms:W3CDTF">2015-02-11T21:27:00Z</dcterms:created>
  <dcterms:modified xsi:type="dcterms:W3CDTF">2015-02-11T21:27:00Z</dcterms:modified>
</cp:coreProperties>
</file>